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F1D329" w14:textId="77777777"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14:paraId="693E9F10" w14:textId="77777777" w:rsidR="00F90453" w:rsidRDefault="00830F81"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14:paraId="1A4D763A" w14:textId="77777777"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22691A7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3529A937" w14:textId="77777777" w:rsidR="00222867" w:rsidRPr="00B53C37" w:rsidRDefault="00B53C37" w:rsidP="00B53C37">
            <w:pPr>
              <w:rPr>
                <w:b/>
                <w:bCs/>
                <w:rtl/>
              </w:rPr>
            </w:pPr>
            <w:r w:rsidRPr="00B53C37">
              <w:rPr>
                <w:rFonts w:hint="cs"/>
                <w:b/>
                <w:bCs/>
                <w:rtl/>
              </w:rPr>
              <w:t>משרד הבריאות</w:t>
            </w:r>
          </w:p>
        </w:tc>
      </w:tr>
      <w:tr w:rsidR="007548B0" w14:paraId="7A0F29DB" w14:textId="77777777"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28BD615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044C3162" w14:textId="77777777" w:rsidR="00222867" w:rsidRPr="00D635C4" w:rsidRDefault="007C4A53" w:rsidP="00B53C37">
            <w:pPr>
              <w:rPr>
                <w:rtl/>
              </w:rPr>
            </w:pPr>
            <w:r>
              <w:rPr>
                <w:rFonts w:hint="cs"/>
                <w:rtl/>
              </w:rPr>
              <w:t>אגף מערכות מידע ומחשוב</w:t>
            </w:r>
          </w:p>
        </w:tc>
      </w:tr>
      <w:tr w:rsidR="007548B0" w14:paraId="14C9AB09" w14:textId="77777777"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32C5ABA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6457BBBA" w14:textId="77777777" w:rsidR="00222867" w:rsidRDefault="000D42CF" w:rsidP="000D42CF">
            <w:r>
              <w:rPr>
                <w:rFonts w:hint="cs"/>
                <w:rtl/>
              </w:rPr>
              <w:t>18</w:t>
            </w:r>
            <w:r w:rsidR="00A14F48">
              <w:rPr>
                <w:rFonts w:hint="cs"/>
                <w:rtl/>
              </w:rPr>
              <w:t>/</w:t>
            </w:r>
            <w:r>
              <w:rPr>
                <w:rFonts w:hint="cs"/>
                <w:rtl/>
              </w:rPr>
              <w:t>09</w:t>
            </w:r>
            <w:r w:rsidR="00A14F48">
              <w:rPr>
                <w:rFonts w:hint="cs"/>
                <w:rtl/>
              </w:rPr>
              <w:t>/</w:t>
            </w:r>
            <w:r>
              <w:rPr>
                <w:rFonts w:hint="cs"/>
                <w:rtl/>
              </w:rPr>
              <w:t>2019</w:t>
            </w:r>
          </w:p>
        </w:tc>
      </w:tr>
    </w:tbl>
    <w:p w14:paraId="17B3314B" w14:textId="77777777" w:rsidR="00332AFB" w:rsidRDefault="00830F81" w:rsidP="00222867">
      <w:pPr>
        <w:rPr>
          <w:rtl/>
        </w:rPr>
      </w:pPr>
    </w:p>
    <w:p w14:paraId="5076C67D" w14:textId="77777777" w:rsidR="00222867" w:rsidRDefault="00830F81" w:rsidP="00222867">
      <w:pPr>
        <w:rPr>
          <w:rtl/>
        </w:rPr>
      </w:pPr>
    </w:p>
    <w:p w14:paraId="77A984BF" w14:textId="77777777" w:rsidR="00222867" w:rsidRDefault="00830F81" w:rsidP="00222867">
      <w:pPr>
        <w:rPr>
          <w:rtl/>
        </w:rPr>
      </w:pPr>
    </w:p>
    <w:p w14:paraId="3D567D56" w14:textId="77777777" w:rsidR="00222867" w:rsidRDefault="00830F81" w:rsidP="00222867">
      <w:pPr>
        <w:rPr>
          <w:rtl/>
        </w:rPr>
      </w:pPr>
    </w:p>
    <w:p w14:paraId="3A132016" w14:textId="77777777" w:rsidR="00222867" w:rsidRDefault="00830F81" w:rsidP="00222867">
      <w:pPr>
        <w:rPr>
          <w:rtl/>
        </w:rPr>
      </w:pPr>
    </w:p>
    <w:p w14:paraId="0AC2CFA6" w14:textId="77777777" w:rsidR="00222867" w:rsidRDefault="00830F81" w:rsidP="00222867">
      <w:pPr>
        <w:rPr>
          <w:rtl/>
        </w:rPr>
      </w:pPr>
    </w:p>
    <w:p w14:paraId="6EA4DD1B"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5C351CA" w14:textId="77777777" w:rsidR="00222867" w:rsidRDefault="00830F81" w:rsidP="00222867">
      <w:pPr>
        <w:jc w:val="both"/>
        <w:rPr>
          <w:rFonts w:ascii="Arial" w:hAnsi="Arial"/>
          <w:b/>
          <w:sz w:val="22"/>
          <w:szCs w:val="22"/>
          <w:rtl/>
        </w:rPr>
      </w:pPr>
    </w:p>
    <w:p w14:paraId="71258B52" w14:textId="77777777"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485EB9EE" w14:textId="77777777" w:rsidR="00222867" w:rsidRPr="00AF57E9" w:rsidRDefault="00830F8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8E27E05" w14:textId="77777777"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750FC416"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14:paraId="4E25C5F2" w14:textId="77777777" w:rsidTr="008653E4">
        <w:trPr>
          <w:trHeight w:val="452"/>
        </w:trPr>
        <w:tc>
          <w:tcPr>
            <w:tcW w:w="9019" w:type="dxa"/>
            <w:tcBorders>
              <w:bottom w:val="single" w:sz="4" w:space="0" w:color="auto"/>
            </w:tcBorders>
          </w:tcPr>
          <w:p w14:paraId="240973BD" w14:textId="77777777" w:rsidR="00BC4C4D" w:rsidRDefault="00BC4C4D" w:rsidP="00BC4C4D">
            <w:pPr>
              <w:jc w:val="both"/>
              <w:rPr>
                <w:rFonts w:ascii="Arial" w:hAnsi="Arial"/>
                <w:b/>
                <w:sz w:val="22"/>
                <w:szCs w:val="22"/>
                <w:rtl/>
              </w:rPr>
            </w:pPr>
            <w:r>
              <w:rPr>
                <w:rFonts w:ascii="Arial" w:hAnsi="Arial" w:hint="cs"/>
                <w:b/>
                <w:sz w:val="22"/>
                <w:szCs w:val="22"/>
                <w:rtl/>
              </w:rPr>
              <w:t xml:space="preserve">התקשרות עם חברת </w:t>
            </w:r>
            <w:r w:rsidRPr="002B785D">
              <w:rPr>
                <w:rFonts w:ascii="Arial" w:hAnsi="Arial"/>
                <w:b/>
                <w:sz w:val="22"/>
                <w:szCs w:val="22"/>
                <w:rtl/>
              </w:rPr>
              <w:t>"</w:t>
            </w:r>
            <w:r w:rsidRPr="0023135A">
              <w:rPr>
                <w:rFonts w:ascii="Arial" w:hAnsi="Arial"/>
                <w:b/>
                <w:sz w:val="22"/>
                <w:szCs w:val="22"/>
                <w:rtl/>
              </w:rPr>
              <w:t>ווייז-מון בע"מ</w:t>
            </w:r>
            <w:r w:rsidRPr="002B785D">
              <w:rPr>
                <w:rFonts w:ascii="Arial" w:hAnsi="Arial"/>
                <w:b/>
                <w:sz w:val="22"/>
                <w:szCs w:val="22"/>
                <w:rtl/>
              </w:rPr>
              <w:t>"</w:t>
            </w:r>
            <w:r>
              <w:rPr>
                <w:rFonts w:ascii="Arial" w:hAnsi="Arial" w:hint="cs"/>
                <w:b/>
                <w:sz w:val="22"/>
                <w:szCs w:val="22"/>
                <w:rtl/>
              </w:rPr>
              <w:t>, לשם רכישת השירותים הבאים:</w:t>
            </w:r>
          </w:p>
          <w:p w14:paraId="19A9DF1F" w14:textId="77777777" w:rsidR="00BC4C4D" w:rsidRPr="00523F83" w:rsidRDefault="00BC4C4D" w:rsidP="000D42CF">
            <w:pPr>
              <w:numPr>
                <w:ilvl w:val="0"/>
                <w:numId w:val="15"/>
              </w:numPr>
              <w:ind w:left="848"/>
              <w:jc w:val="both"/>
              <w:rPr>
                <w:rFonts w:ascii="Arial" w:hAnsi="Arial"/>
                <w:b/>
                <w:sz w:val="22"/>
                <w:szCs w:val="22"/>
                <w:rtl/>
              </w:rPr>
            </w:pPr>
            <w:r>
              <w:rPr>
                <w:rFonts w:ascii="Arial" w:hAnsi="Arial" w:hint="cs"/>
                <w:b/>
                <w:sz w:val="22"/>
                <w:szCs w:val="22"/>
                <w:rtl/>
              </w:rPr>
              <w:t xml:space="preserve">תחזוקה ורכש חדש למערכת </w:t>
            </w:r>
            <w:r>
              <w:rPr>
                <w:rFonts w:ascii="Arial" w:hAnsi="Arial" w:hint="cs"/>
                <w:b/>
                <w:sz w:val="22"/>
                <w:szCs w:val="22"/>
              </w:rPr>
              <w:t>SWAT</w:t>
            </w:r>
            <w:r>
              <w:rPr>
                <w:rFonts w:ascii="Arial" w:hAnsi="Arial" w:hint="cs"/>
                <w:b/>
                <w:sz w:val="22"/>
                <w:szCs w:val="22"/>
                <w:rtl/>
              </w:rPr>
              <w:t xml:space="preserve"> </w:t>
            </w:r>
            <w:r w:rsidR="000D42CF">
              <w:rPr>
                <w:rFonts w:ascii="Arial" w:hAnsi="Arial" w:hint="cs"/>
                <w:b/>
                <w:sz w:val="22"/>
                <w:szCs w:val="22"/>
                <w:rtl/>
              </w:rPr>
              <w:t>2020</w:t>
            </w:r>
            <w:r>
              <w:rPr>
                <w:rFonts w:ascii="Arial" w:hAnsi="Arial" w:hint="cs"/>
                <w:b/>
                <w:sz w:val="22"/>
                <w:szCs w:val="22"/>
                <w:rtl/>
              </w:rPr>
              <w:t>.</w:t>
            </w:r>
          </w:p>
          <w:p w14:paraId="24E16A5A" w14:textId="77777777" w:rsidR="00BC4C4D" w:rsidRPr="00D6289E" w:rsidRDefault="00BC4C4D" w:rsidP="00BC4C4D">
            <w:pPr>
              <w:numPr>
                <w:ilvl w:val="0"/>
                <w:numId w:val="15"/>
              </w:numPr>
              <w:ind w:left="848"/>
              <w:jc w:val="both"/>
              <w:rPr>
                <w:rFonts w:ascii="Arial" w:hAnsi="Arial"/>
                <w:b/>
                <w:sz w:val="22"/>
                <w:szCs w:val="22"/>
              </w:rPr>
            </w:pPr>
            <w:r w:rsidRPr="003F7BE3">
              <w:rPr>
                <w:rFonts w:ascii="Arial" w:hAnsi="Arial" w:hint="cs"/>
                <w:b/>
                <w:sz w:val="22"/>
                <w:szCs w:val="22"/>
                <w:rtl/>
              </w:rPr>
              <w:t>רכישת 1</w:t>
            </w:r>
            <w:r w:rsidR="0023135A">
              <w:rPr>
                <w:rFonts w:ascii="Arial" w:hAnsi="Arial" w:hint="cs"/>
                <w:b/>
                <w:sz w:val="22"/>
                <w:szCs w:val="22"/>
                <w:rtl/>
              </w:rPr>
              <w:t>,</w:t>
            </w:r>
            <w:r w:rsidRPr="003F7BE3">
              <w:rPr>
                <w:rFonts w:ascii="Arial" w:hAnsi="Arial" w:hint="cs"/>
                <w:b/>
                <w:sz w:val="22"/>
                <w:szCs w:val="22"/>
                <w:rtl/>
              </w:rPr>
              <w:t>000 סוכנים</w:t>
            </w:r>
            <w:r w:rsidRPr="00D6289E">
              <w:rPr>
                <w:rFonts w:ascii="Arial" w:hAnsi="Arial"/>
                <w:b/>
                <w:sz w:val="22"/>
                <w:szCs w:val="22"/>
              </w:rPr>
              <w:t xml:space="preserve"> </w:t>
            </w:r>
            <w:r>
              <w:rPr>
                <w:rFonts w:ascii="Arial" w:hAnsi="Arial" w:hint="cs"/>
                <w:b/>
                <w:sz w:val="22"/>
                <w:szCs w:val="22"/>
                <w:rtl/>
              </w:rPr>
              <w:t xml:space="preserve">בעבור </w:t>
            </w:r>
            <w:r w:rsidRPr="00411907">
              <w:rPr>
                <w:rFonts w:ascii="Arial" w:hAnsi="Arial"/>
                <w:b/>
                <w:sz w:val="22"/>
                <w:szCs w:val="22"/>
              </w:rPr>
              <w:t>COMPLIANCE</w:t>
            </w:r>
            <w:r>
              <w:rPr>
                <w:rFonts w:ascii="Arial" w:hAnsi="Arial" w:hint="cs"/>
                <w:b/>
                <w:sz w:val="22"/>
                <w:szCs w:val="22"/>
                <w:rtl/>
              </w:rPr>
              <w:t xml:space="preserve"> </w:t>
            </w:r>
            <w:r w:rsidRPr="00411907">
              <w:rPr>
                <w:rFonts w:ascii="Arial" w:hAnsi="Arial"/>
                <w:b/>
                <w:sz w:val="22"/>
                <w:szCs w:val="22"/>
                <w:rtl/>
              </w:rPr>
              <w:t>לסביבת</w:t>
            </w:r>
            <w:r>
              <w:rPr>
                <w:rFonts w:ascii="Arial" w:hAnsi="Arial" w:hint="cs"/>
                <w:b/>
                <w:sz w:val="22"/>
                <w:szCs w:val="22"/>
                <w:rtl/>
              </w:rPr>
              <w:t xml:space="preserve"> </w:t>
            </w:r>
            <w:r w:rsidRPr="00411907">
              <w:rPr>
                <w:rFonts w:ascii="Arial" w:hAnsi="Arial"/>
                <w:b/>
                <w:sz w:val="22"/>
                <w:szCs w:val="22"/>
              </w:rPr>
              <w:t xml:space="preserve"> WIN / LINUX / UNIX</w:t>
            </w:r>
            <w:r>
              <w:rPr>
                <w:rFonts w:ascii="Arial" w:hAnsi="Arial" w:hint="cs"/>
                <w:b/>
                <w:sz w:val="22"/>
                <w:szCs w:val="22"/>
                <w:rtl/>
              </w:rPr>
              <w:t>.</w:t>
            </w:r>
            <w:r w:rsidRPr="00411907">
              <w:rPr>
                <w:rFonts w:ascii="Arial" w:hAnsi="Arial" w:hint="cs"/>
                <w:b/>
                <w:sz w:val="22"/>
                <w:szCs w:val="22"/>
                <w:rtl/>
              </w:rPr>
              <w:t xml:space="preserve"> </w:t>
            </w:r>
          </w:p>
          <w:p w14:paraId="76B9BA1C" w14:textId="77777777" w:rsidR="006401F5" w:rsidRPr="0053500C" w:rsidRDefault="001F3AE7" w:rsidP="00BC4C4D">
            <w:pPr>
              <w:spacing w:line="276" w:lineRule="auto"/>
              <w:rPr>
                <w:rFonts w:ascii="Arial" w:hAnsi="Arial"/>
                <w:b/>
                <w:sz w:val="22"/>
                <w:szCs w:val="22"/>
                <w:highlight w:val="yellow"/>
                <w:rtl/>
              </w:rPr>
            </w:pPr>
            <w:r>
              <w:rPr>
                <w:rFonts w:ascii="Arial" w:hAnsi="Arial" w:hint="cs"/>
                <w:b/>
                <w:sz w:val="22"/>
                <w:szCs w:val="22"/>
                <w:rtl/>
              </w:rPr>
              <w:t>רישוי נוסף</w:t>
            </w:r>
            <w:r w:rsidR="00BC4C4D">
              <w:rPr>
                <w:rFonts w:ascii="Arial" w:hAnsi="Arial" w:hint="cs"/>
                <w:b/>
                <w:sz w:val="22"/>
                <w:szCs w:val="22"/>
                <w:rtl/>
              </w:rPr>
              <w:t xml:space="preserve"> ותחזוקה שוטפת למערכת הקיימת, לרבות, בנק שעות באתר לקוח ללא הגבלה במקרים של תקלות.</w:t>
            </w:r>
          </w:p>
        </w:tc>
      </w:tr>
    </w:tbl>
    <w:p w14:paraId="1A27C5D5" w14:textId="77777777" w:rsidR="00222867" w:rsidRPr="00AF57E9" w:rsidRDefault="00830F81" w:rsidP="00222867">
      <w:pPr>
        <w:rPr>
          <w:rFonts w:asciiTheme="minorBidi" w:hAnsiTheme="minorBidi" w:cstheme="minorBidi"/>
          <w:b/>
          <w:sz w:val="21"/>
          <w:szCs w:val="21"/>
          <w:lang w:eastAsia="he-IL"/>
        </w:rPr>
      </w:pPr>
    </w:p>
    <w:p w14:paraId="02DD4BF5" w14:textId="77777777"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7EB7A5BB" w14:textId="77777777" w:rsidR="00222867" w:rsidRPr="00AF57E9" w:rsidRDefault="00830F81" w:rsidP="00222867">
      <w:pPr>
        <w:rPr>
          <w:rFonts w:asciiTheme="minorBidi" w:hAnsiTheme="minorBidi" w:cstheme="minorBidi"/>
          <w:b/>
          <w:sz w:val="21"/>
          <w:szCs w:val="21"/>
          <w:rtl/>
        </w:rPr>
      </w:pPr>
    </w:p>
    <w:p w14:paraId="665DEBD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3C2CD5FE" w14:textId="77777777" w:rsidR="00222867" w:rsidRPr="00AF57E9" w:rsidRDefault="00830F8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4EC6C286" w14:textId="77777777" w:rsidTr="00222867">
        <w:tc>
          <w:tcPr>
            <w:tcW w:w="3085" w:type="dxa"/>
            <w:hideMark/>
          </w:tcPr>
          <w:p w14:paraId="1F1A5109" w14:textId="77777777"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FA37EFD" w14:textId="77777777"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4E4B9D01"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5D31B2F" w14:textId="77777777" w:rsidR="00222867" w:rsidRPr="00AF57E9" w:rsidRDefault="00830F81">
            <w:pPr>
              <w:ind w:right="283"/>
              <w:rPr>
                <w:rFonts w:asciiTheme="minorBidi" w:hAnsiTheme="minorBidi" w:cstheme="minorBidi"/>
                <w:b/>
                <w:sz w:val="21"/>
                <w:szCs w:val="21"/>
                <w:lang w:eastAsia="he-IL"/>
              </w:rPr>
            </w:pPr>
          </w:p>
        </w:tc>
      </w:tr>
    </w:tbl>
    <w:p w14:paraId="3A217076" w14:textId="77777777" w:rsidR="00222867" w:rsidRPr="00AF57E9" w:rsidRDefault="00830F8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51B463B1" w14:textId="77777777" w:rsidTr="007C4A53">
        <w:tc>
          <w:tcPr>
            <w:tcW w:w="2675" w:type="dxa"/>
            <w:shd w:val="clear" w:color="auto" w:fill="E6E6E6"/>
            <w:hideMark/>
          </w:tcPr>
          <w:p w14:paraId="2FE43A4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14:paraId="619CA6B5" w14:textId="77777777" w:rsidR="00222867" w:rsidRPr="00AF57E9" w:rsidRDefault="00BC4C4D">
            <w:pPr>
              <w:rPr>
                <w:rFonts w:asciiTheme="minorBidi" w:hAnsiTheme="minorBidi" w:cstheme="minorBidi"/>
                <w:b/>
                <w:sz w:val="21"/>
                <w:szCs w:val="21"/>
                <w:highlight w:val="yellow"/>
                <w:lang w:eastAsia="he-IL"/>
              </w:rPr>
            </w:pPr>
            <w:r w:rsidRPr="00BC4C4D">
              <w:rPr>
                <w:rFonts w:asciiTheme="minorBidi" w:hAnsiTheme="minorBidi" w:cstheme="minorBidi"/>
                <w:b/>
                <w:sz w:val="21"/>
                <w:szCs w:val="21"/>
                <w:rtl/>
              </w:rPr>
              <w:t>ווייז-מון בע"מ</w:t>
            </w:r>
          </w:p>
        </w:tc>
      </w:tr>
      <w:tr w:rsidR="007548B0" w14:paraId="11EC652B" w14:textId="77777777" w:rsidTr="007C4A53">
        <w:tc>
          <w:tcPr>
            <w:tcW w:w="2675" w:type="dxa"/>
            <w:shd w:val="clear" w:color="auto" w:fill="E6E6E6"/>
            <w:hideMark/>
          </w:tcPr>
          <w:p w14:paraId="10615366"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00C9183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14:paraId="3DB2DD9B" w14:textId="77777777" w:rsidR="00222867" w:rsidRPr="00E630D4" w:rsidRDefault="00BC4C4D">
            <w:pPr>
              <w:rPr>
                <w:rFonts w:asciiTheme="minorBidi" w:hAnsiTheme="minorBidi" w:cstheme="minorBidi"/>
                <w:bCs/>
                <w:sz w:val="21"/>
                <w:szCs w:val="21"/>
                <w:highlight w:val="yellow"/>
                <w:rtl/>
                <w:lang w:eastAsia="he-IL"/>
              </w:rPr>
            </w:pPr>
            <w:r w:rsidRPr="00411907">
              <w:rPr>
                <w:rFonts w:ascii="Arial" w:hAnsi="Arial"/>
                <w:b/>
                <w:sz w:val="22"/>
                <w:szCs w:val="22"/>
                <w:rtl/>
              </w:rPr>
              <w:t>514305861</w:t>
            </w:r>
          </w:p>
        </w:tc>
      </w:tr>
      <w:tr w:rsidR="007548B0" w14:paraId="615C983A" w14:textId="77777777" w:rsidTr="007C4A53">
        <w:tc>
          <w:tcPr>
            <w:tcW w:w="2675" w:type="dxa"/>
            <w:shd w:val="clear" w:color="auto" w:fill="E6E6E6"/>
            <w:hideMark/>
          </w:tcPr>
          <w:p w14:paraId="34F1EA1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14:paraId="3FAECC39" w14:textId="77777777" w:rsidR="00222867" w:rsidRPr="00AF57E9" w:rsidRDefault="00675430"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14:paraId="2FDD8C50"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5B06A9ED" w14:textId="77777777" w:rsidTr="007C4A53">
        <w:tc>
          <w:tcPr>
            <w:tcW w:w="2675" w:type="dxa"/>
            <w:shd w:val="clear" w:color="auto" w:fill="E6E6E6"/>
            <w:hideMark/>
          </w:tcPr>
          <w:p w14:paraId="3848C7A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14:paraId="5B1F4E2B" w14:textId="77777777" w:rsidR="00222867" w:rsidRPr="00AF57E9" w:rsidRDefault="000D42CF" w:rsidP="000D42CF">
            <w:pPr>
              <w:rPr>
                <w:rFonts w:asciiTheme="minorBidi" w:hAnsiTheme="minorBidi" w:cstheme="minorBidi"/>
                <w:b/>
                <w:sz w:val="21"/>
                <w:szCs w:val="21"/>
                <w:highlight w:val="yellow"/>
                <w:lang w:eastAsia="he-IL"/>
              </w:rPr>
            </w:pPr>
            <w:r>
              <w:rPr>
                <w:rFonts w:asciiTheme="minorBidi" w:hAnsiTheme="minorBidi" w:cstheme="minorBidi" w:hint="cs"/>
                <w:b/>
                <w:sz w:val="21"/>
                <w:szCs w:val="21"/>
                <w:rtl/>
                <w:lang w:eastAsia="he-IL"/>
              </w:rPr>
              <w:t>300</w:t>
            </w:r>
            <w:r w:rsidR="007E1E80" w:rsidRPr="007E1E80">
              <w:rPr>
                <w:rFonts w:asciiTheme="minorBidi" w:hAnsiTheme="minorBidi" w:cstheme="minorBidi" w:hint="cs"/>
                <w:b/>
                <w:sz w:val="21"/>
                <w:szCs w:val="21"/>
                <w:rtl/>
                <w:lang w:eastAsia="he-IL"/>
              </w:rPr>
              <w:t>,000 ₪ כולל מע"מ</w:t>
            </w:r>
          </w:p>
        </w:tc>
      </w:tr>
      <w:tr w:rsidR="007C4A53" w14:paraId="5C63F9D1" w14:textId="77777777" w:rsidTr="007C4A53">
        <w:tc>
          <w:tcPr>
            <w:tcW w:w="2675" w:type="dxa"/>
            <w:shd w:val="clear" w:color="auto" w:fill="E6E6E6"/>
            <w:hideMark/>
          </w:tcPr>
          <w:p w14:paraId="29B1CEED" w14:textId="77777777" w:rsidR="007C4A53" w:rsidRPr="00AF57E9" w:rsidRDefault="007C4A53"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14:paraId="255C2E2B" w14:textId="77777777" w:rsidR="007C4A53" w:rsidRPr="0053500C" w:rsidRDefault="007C4A53" w:rsidP="000D42CF">
            <w:pPr>
              <w:rPr>
                <w:rFonts w:ascii="Arial" w:hAnsi="Arial"/>
                <w:b/>
                <w:sz w:val="22"/>
                <w:szCs w:val="22"/>
                <w:highlight w:val="yellow"/>
                <w:rtl/>
              </w:rPr>
            </w:pPr>
            <w:r>
              <w:rPr>
                <w:rFonts w:ascii="Arial" w:hAnsi="Arial" w:hint="cs"/>
                <w:b/>
                <w:sz w:val="22"/>
                <w:szCs w:val="22"/>
                <w:rtl/>
              </w:rPr>
              <w:t>1</w:t>
            </w:r>
            <w:r w:rsidRPr="00F0471B">
              <w:rPr>
                <w:rFonts w:ascii="Arial" w:hAnsi="Arial" w:hint="cs"/>
                <w:b/>
                <w:sz w:val="22"/>
                <w:szCs w:val="22"/>
                <w:rtl/>
              </w:rPr>
              <w:t>/</w:t>
            </w:r>
            <w:r>
              <w:rPr>
                <w:rFonts w:ascii="Arial" w:hAnsi="Arial" w:hint="cs"/>
                <w:b/>
                <w:sz w:val="22"/>
                <w:szCs w:val="22"/>
                <w:rtl/>
              </w:rPr>
              <w:t>12</w:t>
            </w:r>
            <w:r w:rsidRPr="00F0471B">
              <w:rPr>
                <w:rFonts w:ascii="Arial" w:hAnsi="Arial" w:hint="cs"/>
                <w:b/>
                <w:sz w:val="22"/>
                <w:szCs w:val="22"/>
                <w:rtl/>
              </w:rPr>
              <w:t>/</w:t>
            </w:r>
            <w:r w:rsidR="000D42CF">
              <w:rPr>
                <w:rFonts w:ascii="Arial" w:hAnsi="Arial" w:hint="cs"/>
                <w:b/>
                <w:sz w:val="22"/>
                <w:szCs w:val="22"/>
                <w:rtl/>
              </w:rPr>
              <w:t>2019</w:t>
            </w:r>
            <w:r w:rsidRPr="00F0471B">
              <w:rPr>
                <w:rFonts w:ascii="Arial" w:hAnsi="Arial" w:hint="cs"/>
                <w:b/>
                <w:sz w:val="22"/>
                <w:szCs w:val="22"/>
                <w:rtl/>
              </w:rPr>
              <w:t xml:space="preserve"> </w:t>
            </w:r>
            <w:r w:rsidRPr="00F0471B">
              <w:rPr>
                <w:rFonts w:ascii="Arial" w:hAnsi="Arial"/>
                <w:b/>
                <w:sz w:val="22"/>
                <w:szCs w:val="22"/>
                <w:rtl/>
              </w:rPr>
              <w:t>–</w:t>
            </w:r>
            <w:r w:rsidRPr="00F0471B">
              <w:rPr>
                <w:rFonts w:ascii="Arial" w:hAnsi="Arial" w:hint="cs"/>
                <w:b/>
                <w:sz w:val="22"/>
                <w:szCs w:val="22"/>
                <w:rtl/>
              </w:rPr>
              <w:t xml:space="preserve"> 31/12/</w:t>
            </w:r>
            <w:r w:rsidR="000D42CF">
              <w:rPr>
                <w:rFonts w:ascii="Arial" w:hAnsi="Arial" w:hint="cs"/>
                <w:b/>
                <w:sz w:val="22"/>
                <w:szCs w:val="22"/>
                <w:rtl/>
              </w:rPr>
              <w:t>2020</w:t>
            </w:r>
          </w:p>
        </w:tc>
      </w:tr>
    </w:tbl>
    <w:p w14:paraId="0273AABC" w14:textId="77777777" w:rsidR="00222867" w:rsidRPr="00AF57E9" w:rsidRDefault="00830F81" w:rsidP="00222867">
      <w:pPr>
        <w:rPr>
          <w:rFonts w:asciiTheme="minorBidi" w:hAnsiTheme="minorBidi" w:cstheme="minorBidi"/>
          <w:bCs/>
          <w:sz w:val="21"/>
          <w:szCs w:val="21"/>
          <w:rtl/>
          <w:lang w:eastAsia="he-IL"/>
        </w:rPr>
      </w:pPr>
    </w:p>
    <w:p w14:paraId="2A699FAD"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311F7E3A"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203A4167" w14:textId="77777777" w:rsidR="00222867" w:rsidRPr="00AF57E9" w:rsidRDefault="00830F81" w:rsidP="00222867">
      <w:pPr>
        <w:rPr>
          <w:rFonts w:asciiTheme="minorBidi" w:hAnsiTheme="minorBidi" w:cstheme="minorBidi"/>
          <w:bCs/>
          <w:sz w:val="21"/>
          <w:szCs w:val="21"/>
          <w:rtl/>
        </w:rPr>
      </w:pPr>
    </w:p>
    <w:p w14:paraId="75EBC715"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71417972"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77DCFE5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415B65A"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00192CF" w14:textId="77777777" w:rsidR="00222867" w:rsidRPr="00AF57E9" w:rsidRDefault="00830F81" w:rsidP="00222867">
      <w:pPr>
        <w:rPr>
          <w:rFonts w:asciiTheme="minorBidi" w:hAnsiTheme="minorBidi" w:cstheme="minorBidi"/>
          <w:b/>
          <w:sz w:val="21"/>
          <w:szCs w:val="21"/>
          <w:rtl/>
        </w:rPr>
      </w:pPr>
    </w:p>
    <w:tbl>
      <w:tblPr>
        <w:bidiVisual/>
        <w:tblW w:w="9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02"/>
      </w:tblGrid>
      <w:tr w:rsidR="00572407" w14:paraId="674C672E" w14:textId="77777777" w:rsidTr="00C43315">
        <w:trPr>
          <w:trHeight w:val="779"/>
        </w:trPr>
        <w:tc>
          <w:tcPr>
            <w:tcW w:w="9102" w:type="dxa"/>
            <w:tcBorders>
              <w:top w:val="single" w:sz="4" w:space="0" w:color="auto"/>
              <w:left w:val="single" w:sz="4" w:space="0" w:color="auto"/>
              <w:right w:val="single" w:sz="4" w:space="0" w:color="auto"/>
            </w:tcBorders>
          </w:tcPr>
          <w:p w14:paraId="5769C944" w14:textId="77777777" w:rsidR="00BC4C4D" w:rsidRDefault="00BC4C4D" w:rsidP="00BC4C4D">
            <w:pPr>
              <w:spacing w:line="276" w:lineRule="auto"/>
              <w:rPr>
                <w:rFonts w:ascii="Arial" w:hAnsi="Arial"/>
                <w:b/>
                <w:sz w:val="22"/>
                <w:szCs w:val="22"/>
                <w:rtl/>
              </w:rPr>
            </w:pPr>
            <w:r>
              <w:rPr>
                <w:rFonts w:ascii="Arial" w:hAnsi="Arial" w:hint="cs"/>
                <w:b/>
                <w:sz w:val="22"/>
                <w:szCs w:val="22"/>
                <w:rtl/>
              </w:rPr>
              <w:t xml:space="preserve">מערכת </w:t>
            </w:r>
            <w:r>
              <w:rPr>
                <w:rFonts w:ascii="Arial" w:hAnsi="Arial"/>
                <w:b/>
                <w:sz w:val="22"/>
                <w:szCs w:val="22"/>
              </w:rPr>
              <w:t>SWAT</w:t>
            </w:r>
            <w:r>
              <w:rPr>
                <w:rFonts w:ascii="Arial" w:hAnsi="Arial" w:hint="cs"/>
                <w:b/>
                <w:sz w:val="22"/>
                <w:szCs w:val="22"/>
                <w:rtl/>
              </w:rPr>
              <w:t xml:space="preserve"> הינה מערכת מסוג </w:t>
            </w:r>
            <w:r>
              <w:rPr>
                <w:rFonts w:ascii="Arial" w:hAnsi="Arial"/>
                <w:b/>
                <w:sz w:val="22"/>
                <w:szCs w:val="22"/>
              </w:rPr>
              <w:t>NAC</w:t>
            </w:r>
            <w:r>
              <w:rPr>
                <w:rFonts w:ascii="Arial" w:hAnsi="Arial" w:hint="cs"/>
                <w:b/>
                <w:sz w:val="22"/>
                <w:szCs w:val="22"/>
                <w:rtl/>
              </w:rPr>
              <w:t xml:space="preserve">, המערכת מותקנת במשרד הבריאות כ-5 שנים. </w:t>
            </w:r>
          </w:p>
          <w:p w14:paraId="105B2D25" w14:textId="77777777" w:rsidR="00BC4C4D" w:rsidRDefault="00BC4C4D" w:rsidP="00BC4C4D">
            <w:pPr>
              <w:spacing w:line="276" w:lineRule="auto"/>
              <w:rPr>
                <w:rFonts w:ascii="Arial" w:hAnsi="Arial"/>
                <w:b/>
                <w:sz w:val="22"/>
                <w:szCs w:val="22"/>
                <w:rtl/>
              </w:rPr>
            </w:pPr>
            <w:r>
              <w:rPr>
                <w:rFonts w:ascii="Arial" w:hAnsi="Arial" w:hint="cs"/>
                <w:b/>
                <w:sz w:val="22"/>
                <w:szCs w:val="22"/>
                <w:rtl/>
              </w:rPr>
              <w:t xml:space="preserve">מטרת המערכת להגן על גישה לרשת ולמנוע חיבור גורמים זדוניים. ככל שהטכנלוגיות מתקדמות אנחנו נדרשים לתת מענה למחשבים עם מערכות הפעלה שונות ומחשבים מחוץ לדומיין. מטרת הסוכן לבצע בדיקות אבטחת מידע ובריאות רשת בהתקנים שונים וכן למערכות שאינן מבוססות </w:t>
            </w:r>
            <w:r>
              <w:rPr>
                <w:rFonts w:ascii="Arial" w:hAnsi="Arial"/>
                <w:b/>
                <w:sz w:val="22"/>
                <w:szCs w:val="22"/>
              </w:rPr>
              <w:t>WIN</w:t>
            </w:r>
            <w:r>
              <w:rPr>
                <w:rFonts w:ascii="Arial" w:hAnsi="Arial" w:hint="cs"/>
                <w:b/>
                <w:sz w:val="22"/>
                <w:szCs w:val="22"/>
                <w:rtl/>
              </w:rPr>
              <w:t xml:space="preserve"> (מכשירים רפואיים, פלאפונים, </w:t>
            </w:r>
            <w:r>
              <w:rPr>
                <w:rFonts w:ascii="Arial" w:hAnsi="Arial"/>
                <w:b/>
                <w:sz w:val="22"/>
                <w:szCs w:val="22"/>
              </w:rPr>
              <w:t>linux</w:t>
            </w:r>
            <w:r>
              <w:rPr>
                <w:rFonts w:ascii="Arial" w:hAnsi="Arial" w:hint="cs"/>
                <w:b/>
                <w:sz w:val="22"/>
                <w:szCs w:val="22"/>
                <w:rtl/>
              </w:rPr>
              <w:t xml:space="preserve"> ועוד). </w:t>
            </w:r>
          </w:p>
          <w:p w14:paraId="14DF93F3" w14:textId="77777777" w:rsidR="00BC4C4D" w:rsidRDefault="00BC4C4D" w:rsidP="00BC4C4D">
            <w:pPr>
              <w:spacing w:line="276" w:lineRule="auto"/>
              <w:rPr>
                <w:rFonts w:ascii="Arial" w:hAnsi="Arial"/>
                <w:b/>
                <w:sz w:val="22"/>
                <w:szCs w:val="22"/>
                <w:rtl/>
              </w:rPr>
            </w:pPr>
            <w:r>
              <w:rPr>
                <w:rFonts w:ascii="Arial" w:hAnsi="Arial" w:hint="cs"/>
                <w:b/>
                <w:sz w:val="22"/>
                <w:szCs w:val="22"/>
                <w:rtl/>
              </w:rPr>
              <w:t xml:space="preserve">מוצר זה </w:t>
            </w:r>
            <w:r w:rsidRPr="002B785D">
              <w:rPr>
                <w:rFonts w:ascii="Arial" w:hAnsi="Arial"/>
                <w:b/>
                <w:sz w:val="22"/>
                <w:szCs w:val="22"/>
                <w:rtl/>
              </w:rPr>
              <w:t>הינו בבעלות של חברת "</w:t>
            </w:r>
            <w:r>
              <w:rPr>
                <w:rFonts w:ascii="Arial" w:hAnsi="Arial"/>
                <w:color w:val="424242"/>
                <w:sz w:val="21"/>
                <w:szCs w:val="21"/>
                <w:rtl/>
              </w:rPr>
              <w:t>ווייז-מון בע"מ</w:t>
            </w:r>
            <w:r w:rsidRPr="002B785D">
              <w:rPr>
                <w:rFonts w:ascii="Arial" w:hAnsi="Arial"/>
                <w:b/>
                <w:sz w:val="22"/>
                <w:szCs w:val="22"/>
                <w:rtl/>
              </w:rPr>
              <w:t>" ולמשרד הבריאות זכויות שימוש בו</w:t>
            </w:r>
            <w:r>
              <w:rPr>
                <w:rFonts w:ascii="Arial" w:hAnsi="Arial" w:hint="cs"/>
                <w:b/>
                <w:sz w:val="22"/>
                <w:szCs w:val="22"/>
                <w:rtl/>
              </w:rPr>
              <w:t xml:space="preserve"> </w:t>
            </w:r>
            <w:r w:rsidRPr="002B785D">
              <w:rPr>
                <w:rFonts w:ascii="Arial" w:hAnsi="Arial"/>
                <w:b/>
                <w:sz w:val="22"/>
                <w:szCs w:val="22"/>
                <w:rtl/>
              </w:rPr>
              <w:t>בלבד</w:t>
            </w:r>
            <w:r>
              <w:rPr>
                <w:rFonts w:ascii="Arial" w:hAnsi="Arial" w:hint="cs"/>
                <w:b/>
                <w:sz w:val="22"/>
                <w:szCs w:val="22"/>
                <w:rtl/>
              </w:rPr>
              <w:t>.</w:t>
            </w:r>
            <w:r w:rsidRPr="002B785D">
              <w:rPr>
                <w:rFonts w:ascii="Arial" w:hAnsi="Arial"/>
                <w:b/>
                <w:sz w:val="22"/>
                <w:szCs w:val="22"/>
                <w:rtl/>
              </w:rPr>
              <w:t xml:space="preserve"> על כן, מבדיקה שנערכה עולה כי חבר</w:t>
            </w:r>
            <w:r>
              <w:rPr>
                <w:rFonts w:ascii="Arial" w:hAnsi="Arial" w:hint="cs"/>
                <w:b/>
                <w:sz w:val="22"/>
                <w:szCs w:val="22"/>
                <w:rtl/>
              </w:rPr>
              <w:t>ת</w:t>
            </w:r>
            <w:r w:rsidRPr="002B785D">
              <w:rPr>
                <w:rFonts w:ascii="Arial" w:hAnsi="Arial"/>
                <w:b/>
                <w:sz w:val="22"/>
                <w:szCs w:val="22"/>
                <w:rtl/>
              </w:rPr>
              <w:t xml:space="preserve"> </w:t>
            </w:r>
            <w:r>
              <w:rPr>
                <w:rFonts w:ascii="Arial" w:hAnsi="Arial"/>
                <w:b/>
                <w:sz w:val="22"/>
                <w:szCs w:val="22"/>
              </w:rPr>
              <w:t>“</w:t>
            </w:r>
            <w:r>
              <w:rPr>
                <w:rFonts w:ascii="Arial" w:hAnsi="Arial"/>
                <w:color w:val="424242"/>
                <w:sz w:val="21"/>
                <w:szCs w:val="21"/>
                <w:rtl/>
              </w:rPr>
              <w:t>ווייז-מון בע"מ</w:t>
            </w:r>
            <w:r>
              <w:rPr>
                <w:rFonts w:ascii="Arial" w:hAnsi="Arial"/>
                <w:b/>
                <w:sz w:val="22"/>
                <w:szCs w:val="22"/>
              </w:rPr>
              <w:t>”</w:t>
            </w:r>
            <w:r w:rsidRPr="002B785D">
              <w:rPr>
                <w:rFonts w:ascii="Arial" w:hAnsi="Arial"/>
                <w:b/>
                <w:sz w:val="22"/>
                <w:szCs w:val="22"/>
                <w:rtl/>
              </w:rPr>
              <w:t xml:space="preserve"> הינה הספק היחיד המסוגל לספק למשרד</w:t>
            </w:r>
            <w:r>
              <w:rPr>
                <w:rFonts w:ascii="Arial" w:hAnsi="Arial" w:hint="cs"/>
                <w:b/>
                <w:sz w:val="22"/>
                <w:szCs w:val="22"/>
                <w:rtl/>
              </w:rPr>
              <w:t xml:space="preserve"> </w:t>
            </w:r>
            <w:r w:rsidRPr="002B785D">
              <w:rPr>
                <w:rFonts w:ascii="Arial" w:hAnsi="Arial"/>
                <w:b/>
                <w:sz w:val="22"/>
                <w:szCs w:val="22"/>
                <w:rtl/>
              </w:rPr>
              <w:t>הבריאות את השירות  המבוקש כיוון שרק ל</w:t>
            </w:r>
            <w:r>
              <w:rPr>
                <w:rFonts w:ascii="Arial" w:hAnsi="Arial"/>
                <w:b/>
                <w:sz w:val="22"/>
                <w:szCs w:val="22"/>
              </w:rPr>
              <w:t>“</w:t>
            </w:r>
            <w:r>
              <w:rPr>
                <w:rFonts w:ascii="Arial" w:hAnsi="Arial"/>
                <w:color w:val="424242"/>
                <w:sz w:val="21"/>
                <w:szCs w:val="21"/>
                <w:rtl/>
              </w:rPr>
              <w:t>ווייז-מון בע"מ</w:t>
            </w:r>
            <w:r>
              <w:rPr>
                <w:rFonts w:ascii="Arial" w:hAnsi="Arial"/>
                <w:b/>
                <w:sz w:val="22"/>
                <w:szCs w:val="22"/>
              </w:rPr>
              <w:t>”</w:t>
            </w:r>
            <w:r w:rsidRPr="002B785D">
              <w:rPr>
                <w:rFonts w:ascii="Arial" w:hAnsi="Arial"/>
                <w:b/>
                <w:sz w:val="22"/>
                <w:szCs w:val="22"/>
                <w:rtl/>
              </w:rPr>
              <w:t xml:space="preserve"> הידע הנדרש וקוד המקור של המוצר.</w:t>
            </w:r>
            <w:r>
              <w:rPr>
                <w:rFonts w:ascii="Arial" w:hAnsi="Arial" w:hint="cs"/>
                <w:b/>
                <w:sz w:val="22"/>
                <w:szCs w:val="22"/>
                <w:rtl/>
              </w:rPr>
              <w:t xml:space="preserve"> </w:t>
            </w:r>
          </w:p>
          <w:p w14:paraId="603B8AE5" w14:textId="77777777" w:rsidR="00572407" w:rsidRPr="00AF57E9" w:rsidRDefault="00BC4C4D" w:rsidP="00BC4C4D">
            <w:pPr>
              <w:spacing w:line="360" w:lineRule="auto"/>
              <w:rPr>
                <w:rFonts w:asciiTheme="minorBidi" w:hAnsiTheme="minorBidi" w:cstheme="minorBidi"/>
                <w:b/>
                <w:sz w:val="21"/>
                <w:szCs w:val="21"/>
                <w:lang w:eastAsia="he-IL"/>
              </w:rPr>
            </w:pPr>
            <w:r>
              <w:rPr>
                <w:rFonts w:ascii="Arial" w:hAnsi="Arial" w:hint="cs"/>
                <w:b/>
                <w:sz w:val="22"/>
                <w:szCs w:val="22"/>
                <w:rtl/>
              </w:rPr>
              <w:t xml:space="preserve">בנסיבות אלה, מבקש </w:t>
            </w:r>
            <w:r w:rsidRPr="002B785D">
              <w:rPr>
                <w:rFonts w:ascii="Arial" w:hAnsi="Arial"/>
                <w:b/>
                <w:sz w:val="22"/>
                <w:szCs w:val="22"/>
                <w:rtl/>
              </w:rPr>
              <w:t>האגף ל</w:t>
            </w:r>
            <w:r w:rsidR="0023135A">
              <w:rPr>
                <w:rFonts w:ascii="Arial" w:hAnsi="Arial" w:hint="cs"/>
                <w:b/>
                <w:sz w:val="22"/>
                <w:szCs w:val="22"/>
                <w:rtl/>
              </w:rPr>
              <w:t>מידע</w:t>
            </w:r>
            <w:r>
              <w:rPr>
                <w:rFonts w:ascii="Arial" w:hAnsi="Arial" w:hint="cs"/>
                <w:b/>
                <w:sz w:val="22"/>
                <w:szCs w:val="22"/>
                <w:rtl/>
              </w:rPr>
              <w:t xml:space="preserve"> ו</w:t>
            </w:r>
            <w:r w:rsidRPr="002B785D">
              <w:rPr>
                <w:rFonts w:ascii="Arial" w:hAnsi="Arial"/>
                <w:b/>
                <w:sz w:val="22"/>
                <w:szCs w:val="22"/>
                <w:rtl/>
              </w:rPr>
              <w:t>מחשוב במשרד הבריאות להתקשר עם ספק זה כ"ספק יחיד"</w:t>
            </w:r>
            <w:r>
              <w:rPr>
                <w:rFonts w:ascii="Arial" w:hAnsi="Arial" w:hint="cs"/>
                <w:b/>
                <w:sz w:val="22"/>
                <w:szCs w:val="22"/>
                <w:rtl/>
              </w:rPr>
              <w:t xml:space="preserve"> </w:t>
            </w:r>
            <w:r w:rsidRPr="002B785D">
              <w:rPr>
                <w:rFonts w:ascii="Arial" w:hAnsi="Arial"/>
                <w:b/>
                <w:sz w:val="22"/>
                <w:szCs w:val="22"/>
                <w:rtl/>
              </w:rPr>
              <w:t>לביצוע משימה זו.</w:t>
            </w:r>
          </w:p>
        </w:tc>
      </w:tr>
    </w:tbl>
    <w:p w14:paraId="791F3071" w14:textId="77777777" w:rsidR="00222867" w:rsidRPr="00AF57E9" w:rsidRDefault="00830F81" w:rsidP="00222867">
      <w:pPr>
        <w:numPr>
          <w:ilvl w:val="12"/>
          <w:numId w:val="0"/>
        </w:numPr>
        <w:ind w:left="283" w:hanging="283"/>
        <w:rPr>
          <w:rFonts w:asciiTheme="minorBidi" w:hAnsiTheme="minorBidi" w:cstheme="minorBidi"/>
          <w:b/>
          <w:sz w:val="21"/>
          <w:szCs w:val="21"/>
          <w:rtl/>
          <w:lang w:eastAsia="he-IL"/>
        </w:rPr>
      </w:pPr>
    </w:p>
    <w:p w14:paraId="3C924BF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537A53AC" w14:textId="77777777" w:rsidR="00222867" w:rsidRPr="00AF57E9" w:rsidRDefault="00830F81" w:rsidP="00222867">
      <w:pPr>
        <w:rPr>
          <w:rFonts w:asciiTheme="minorBidi" w:hAnsiTheme="minorBidi" w:cstheme="minorBidi"/>
          <w:b/>
          <w:sz w:val="21"/>
          <w:szCs w:val="21"/>
          <w:rtl/>
        </w:rPr>
      </w:pPr>
    </w:p>
    <w:p w14:paraId="16E8C5C1"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7AF72F8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2246D3AF" w14:textId="77777777" w:rsidTr="00222867">
        <w:tc>
          <w:tcPr>
            <w:tcW w:w="2698" w:type="dxa"/>
            <w:tcBorders>
              <w:top w:val="single" w:sz="4" w:space="0" w:color="auto"/>
              <w:left w:val="single" w:sz="4" w:space="0" w:color="auto"/>
              <w:bottom w:val="single" w:sz="4" w:space="0" w:color="auto"/>
              <w:right w:val="single" w:sz="4" w:space="0" w:color="auto"/>
            </w:tcBorders>
          </w:tcPr>
          <w:p w14:paraId="77E7A456" w14:textId="77777777" w:rsidR="00222867" w:rsidRPr="00AF57E9" w:rsidRDefault="00BB0869" w:rsidP="007C4A53">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ראובן אליהו</w:t>
            </w:r>
          </w:p>
        </w:tc>
        <w:tc>
          <w:tcPr>
            <w:tcW w:w="3420" w:type="dxa"/>
            <w:tcBorders>
              <w:top w:val="single" w:sz="4" w:space="0" w:color="auto"/>
              <w:left w:val="single" w:sz="4" w:space="0" w:color="auto"/>
              <w:bottom w:val="single" w:sz="4" w:space="0" w:color="auto"/>
              <w:right w:val="single" w:sz="4" w:space="0" w:color="auto"/>
            </w:tcBorders>
          </w:tcPr>
          <w:p w14:paraId="0C9863F7" w14:textId="77777777" w:rsidR="00222867" w:rsidRPr="00AF57E9" w:rsidRDefault="00BB0869" w:rsidP="00675430">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תשתיות</w:t>
            </w:r>
          </w:p>
        </w:tc>
        <w:tc>
          <w:tcPr>
            <w:tcW w:w="3202" w:type="dxa"/>
            <w:tcBorders>
              <w:top w:val="single" w:sz="4" w:space="0" w:color="auto"/>
              <w:left w:val="single" w:sz="4" w:space="0" w:color="auto"/>
              <w:bottom w:val="single" w:sz="4" w:space="0" w:color="auto"/>
              <w:right w:val="single" w:sz="4" w:space="0" w:color="auto"/>
            </w:tcBorders>
          </w:tcPr>
          <w:p w14:paraId="4D3FC3C9" w14:textId="77777777" w:rsidR="00222867" w:rsidRPr="00AF57E9" w:rsidRDefault="00BB0869" w:rsidP="00B07843">
            <w:pPr>
              <w:spacing w:line="360" w:lineRule="auto"/>
              <w:jc w:val="center"/>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477672" cy="397438"/>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מיה.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3821" cy="419195"/>
                          </a:xfrm>
                          <a:prstGeom prst="rect">
                            <a:avLst/>
                          </a:prstGeom>
                        </pic:spPr>
                      </pic:pic>
                    </a:graphicData>
                  </a:graphic>
                </wp:inline>
              </w:drawing>
            </w:r>
          </w:p>
        </w:tc>
      </w:tr>
      <w:tr w:rsidR="007548B0" w14:paraId="75506D1F"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233960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00E4508"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E7B253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297747E8" w14:textId="77777777" w:rsidR="00222867" w:rsidRDefault="00830F81" w:rsidP="00222867">
      <w:pPr>
        <w:rPr>
          <w:rtl/>
        </w:rPr>
      </w:pPr>
    </w:p>
    <w:p w14:paraId="600E5CAE" w14:textId="77777777" w:rsidR="00572407" w:rsidRPr="00572407" w:rsidRDefault="00572407" w:rsidP="00572407">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14:paraId="22067167" w14:textId="77777777"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07843" w:rsidRPr="00AF57E9" w14:paraId="3FAE680D" w14:textId="77777777" w:rsidTr="00254A8D">
        <w:tc>
          <w:tcPr>
            <w:tcW w:w="2698" w:type="dxa"/>
            <w:tcBorders>
              <w:top w:val="single" w:sz="4" w:space="0" w:color="auto"/>
              <w:left w:val="single" w:sz="4" w:space="0" w:color="auto"/>
              <w:bottom w:val="single" w:sz="4" w:space="0" w:color="auto"/>
              <w:right w:val="single" w:sz="4" w:space="0" w:color="auto"/>
            </w:tcBorders>
          </w:tcPr>
          <w:p w14:paraId="6C394F5C" w14:textId="77777777"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אמיר בן שטרית</w:t>
            </w:r>
          </w:p>
        </w:tc>
        <w:tc>
          <w:tcPr>
            <w:tcW w:w="3420" w:type="dxa"/>
            <w:tcBorders>
              <w:top w:val="single" w:sz="4" w:space="0" w:color="auto"/>
              <w:left w:val="single" w:sz="4" w:space="0" w:color="auto"/>
              <w:bottom w:val="single" w:sz="4" w:space="0" w:color="auto"/>
              <w:right w:val="single" w:sz="4" w:space="0" w:color="auto"/>
            </w:tcBorders>
          </w:tcPr>
          <w:p w14:paraId="6DA67F8B" w14:textId="77777777"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מנהל רכש והתקשרויות</w:t>
            </w:r>
          </w:p>
        </w:tc>
        <w:tc>
          <w:tcPr>
            <w:tcW w:w="3202" w:type="dxa"/>
            <w:tcBorders>
              <w:top w:val="single" w:sz="4" w:space="0" w:color="auto"/>
              <w:left w:val="single" w:sz="4" w:space="0" w:color="auto"/>
              <w:bottom w:val="single" w:sz="4" w:space="0" w:color="auto"/>
              <w:right w:val="single" w:sz="4" w:space="0" w:color="auto"/>
            </w:tcBorders>
          </w:tcPr>
          <w:p w14:paraId="2777F2E8" w14:textId="14C65857" w:rsidR="00B07843" w:rsidRPr="00AF57E9" w:rsidRDefault="00B07843" w:rsidP="00B07843">
            <w:pPr>
              <w:spacing w:line="360" w:lineRule="auto"/>
              <w:rPr>
                <w:rFonts w:asciiTheme="minorBidi" w:hAnsiTheme="minorBidi" w:cstheme="minorBidi"/>
                <w:b/>
                <w:sz w:val="21"/>
                <w:szCs w:val="21"/>
                <w:lang w:eastAsia="he-IL"/>
              </w:rPr>
            </w:pPr>
          </w:p>
        </w:tc>
      </w:tr>
      <w:tr w:rsidR="00B07843" w:rsidRPr="00AF57E9" w14:paraId="3D0DD714" w14:textId="77777777" w:rsidTr="00254A8D">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0DA964A"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7CC44702" w14:textId="77777777" w:rsidR="00B07843" w:rsidRPr="00AF57E9" w:rsidRDefault="00B07843" w:rsidP="00B07843">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0E5056D"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036F55">
              <w:rPr>
                <w:rFonts w:asciiTheme="minorBidi" w:hAnsiTheme="minorBidi" w:cstheme="minorBidi"/>
                <w:bCs/>
                <w:sz w:val="21"/>
                <w:szCs w:val="21"/>
                <w:highlight w:val="yellow"/>
                <w:rtl/>
              </w:rPr>
              <w:t>חתימה</w:t>
            </w:r>
          </w:p>
        </w:tc>
      </w:tr>
    </w:tbl>
    <w:p w14:paraId="5700E1BF" w14:textId="77777777" w:rsidR="00572407" w:rsidRPr="00817FBA" w:rsidRDefault="00572407" w:rsidP="00572407"/>
    <w:sectPr w:rsidR="0057240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88BAFD" w14:textId="77777777" w:rsidR="00A84328" w:rsidRDefault="00A84328">
      <w:r>
        <w:separator/>
      </w:r>
    </w:p>
  </w:endnote>
  <w:endnote w:type="continuationSeparator" w:id="0">
    <w:p w14:paraId="0B7A2A72" w14:textId="77777777" w:rsidR="00A84328" w:rsidRDefault="00A84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0C913290"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2BC8EC6"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26BE2F07"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91EE500" w14:textId="73266105"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830F81">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830F8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441973" w14:textId="77777777" w:rsidR="00354861" w:rsidRPr="0098529F" w:rsidRDefault="00830F81" w:rsidP="00354861">
          <w:pPr>
            <w:rPr>
              <w:rFonts w:ascii="Arial" w:hAnsi="Arial"/>
              <w:b/>
              <w:bCs/>
              <w:color w:val="FFFFFF" w:themeColor="background1"/>
            </w:rPr>
          </w:pPr>
        </w:p>
      </w:tc>
    </w:tr>
    <w:tr w:rsidR="007548B0" w14:paraId="2ACDE51B"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94D735D"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6B4F8156"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421B62D"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7C56D8F3"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447F8AE1" w14:textId="77777777" w:rsidTr="00FA7591">
      <w:trPr>
        <w:trHeight w:val="283"/>
      </w:trPr>
      <w:tc>
        <w:tcPr>
          <w:tcW w:w="5630" w:type="dxa"/>
          <w:gridSpan w:val="2"/>
          <w:tcBorders>
            <w:top w:val="single" w:sz="4" w:space="0" w:color="auto"/>
          </w:tcBorders>
          <w:shd w:val="clear" w:color="auto" w:fill="auto"/>
          <w:noWrap/>
          <w:vAlign w:val="center"/>
        </w:tcPr>
        <w:p w14:paraId="37DAF5FB"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661B685C"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6BFFC46F" w14:textId="77777777" w:rsidR="00E678BB" w:rsidRPr="00354861" w:rsidRDefault="00830F8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1FC957" w14:textId="77777777" w:rsidR="00A84328" w:rsidRDefault="00A84328">
      <w:r>
        <w:separator/>
      </w:r>
    </w:p>
  </w:footnote>
  <w:footnote w:type="continuationSeparator" w:id="0">
    <w:p w14:paraId="347BE18D" w14:textId="77777777" w:rsidR="00A84328" w:rsidRDefault="00A843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625A1999"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EF8331B"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2CD8AFE"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2F95B4F2"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3594EEEE" w14:textId="77777777"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D9EECF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4F584AA"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9EF4BCC"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C3B8304"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21DE2E1"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61760832" w14:textId="77777777" w:rsidTr="008960FF">
      <w:trPr>
        <w:trHeight w:val="261"/>
        <w:jc w:val="center"/>
      </w:trPr>
      <w:tc>
        <w:tcPr>
          <w:tcW w:w="1840" w:type="dxa"/>
          <w:vMerge/>
          <w:tcBorders>
            <w:left w:val="single" w:sz="4" w:space="0" w:color="auto"/>
          </w:tcBorders>
          <w:shd w:val="clear" w:color="auto" w:fill="F2F2F2"/>
          <w:vAlign w:val="center"/>
        </w:tcPr>
        <w:p w14:paraId="1D4B6E46" w14:textId="77777777" w:rsidR="009220EC" w:rsidRPr="00D84715" w:rsidRDefault="00830F81" w:rsidP="008960FF">
          <w:pPr>
            <w:rPr>
              <w:rFonts w:ascii="Arial" w:hAnsi="Arial"/>
            </w:rPr>
          </w:pPr>
        </w:p>
      </w:tc>
      <w:tc>
        <w:tcPr>
          <w:tcW w:w="3612" w:type="dxa"/>
          <w:vMerge/>
          <w:tcBorders>
            <w:left w:val="nil"/>
            <w:right w:val="single" w:sz="4" w:space="0" w:color="auto"/>
          </w:tcBorders>
          <w:shd w:val="clear" w:color="auto" w:fill="F2F2F2"/>
        </w:tcPr>
        <w:p w14:paraId="71D23C68" w14:textId="77777777" w:rsidR="009220EC" w:rsidRDefault="00830F8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9645ED7"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A9717BB"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DEB5C76" w14:textId="77777777" w:rsidTr="008960FF">
      <w:trPr>
        <w:trHeight w:val="261"/>
        <w:jc w:val="center"/>
      </w:trPr>
      <w:tc>
        <w:tcPr>
          <w:tcW w:w="1840" w:type="dxa"/>
          <w:vMerge/>
          <w:tcBorders>
            <w:left w:val="single" w:sz="4" w:space="0" w:color="auto"/>
          </w:tcBorders>
          <w:shd w:val="clear" w:color="auto" w:fill="F2F2F2"/>
          <w:vAlign w:val="center"/>
        </w:tcPr>
        <w:p w14:paraId="082546E6" w14:textId="77777777" w:rsidR="003D6D13" w:rsidRPr="00D84715" w:rsidRDefault="00830F81" w:rsidP="008960FF">
          <w:pPr>
            <w:rPr>
              <w:rFonts w:ascii="Arial" w:hAnsi="Arial"/>
            </w:rPr>
          </w:pPr>
        </w:p>
      </w:tc>
      <w:tc>
        <w:tcPr>
          <w:tcW w:w="3612" w:type="dxa"/>
          <w:vMerge/>
          <w:tcBorders>
            <w:left w:val="nil"/>
            <w:right w:val="single" w:sz="4" w:space="0" w:color="auto"/>
          </w:tcBorders>
          <w:shd w:val="clear" w:color="auto" w:fill="F2F2F2"/>
        </w:tcPr>
        <w:p w14:paraId="191DAC24" w14:textId="77777777" w:rsidR="003D6D13" w:rsidRPr="00D84715" w:rsidRDefault="00830F8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61989A"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5281647" w14:textId="77777777" w:rsidR="003D6D13" w:rsidRPr="00671AFA" w:rsidRDefault="009B6B29" w:rsidP="008960FF">
          <w:pPr>
            <w:rPr>
              <w:rFonts w:ascii="Arial" w:hAnsi="Arial"/>
              <w:rtl/>
            </w:rPr>
          </w:pPr>
          <w:r>
            <w:rPr>
              <w:rFonts w:ascii="Arial" w:hAnsi="Arial" w:hint="cs"/>
              <w:rtl/>
            </w:rPr>
            <w:t>7.3.6.2</w:t>
          </w:r>
        </w:p>
      </w:tc>
    </w:tr>
    <w:tr w:rsidR="007548B0" w14:paraId="2317A8E7" w14:textId="77777777" w:rsidTr="008960FF">
      <w:trPr>
        <w:trHeight w:val="261"/>
        <w:jc w:val="center"/>
      </w:trPr>
      <w:tc>
        <w:tcPr>
          <w:tcW w:w="1840" w:type="dxa"/>
          <w:vMerge/>
          <w:tcBorders>
            <w:left w:val="single" w:sz="4" w:space="0" w:color="auto"/>
          </w:tcBorders>
          <w:shd w:val="clear" w:color="auto" w:fill="F2F2F2"/>
          <w:vAlign w:val="center"/>
        </w:tcPr>
        <w:p w14:paraId="0946FD54" w14:textId="77777777" w:rsidR="009220EC" w:rsidRPr="00D84715" w:rsidRDefault="00830F81" w:rsidP="008960FF">
          <w:pPr>
            <w:rPr>
              <w:rFonts w:ascii="Arial" w:hAnsi="Arial"/>
            </w:rPr>
          </w:pPr>
        </w:p>
      </w:tc>
      <w:tc>
        <w:tcPr>
          <w:tcW w:w="3612" w:type="dxa"/>
          <w:vMerge/>
          <w:tcBorders>
            <w:left w:val="nil"/>
            <w:right w:val="single" w:sz="4" w:space="0" w:color="auto"/>
          </w:tcBorders>
          <w:shd w:val="clear" w:color="auto" w:fill="F2F2F2"/>
        </w:tcPr>
        <w:p w14:paraId="0371268F" w14:textId="77777777" w:rsidR="009220EC" w:rsidRPr="00D84715" w:rsidRDefault="00830F8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6E0E16A"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C347275"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F8E73C8"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DB77ACF"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62EF4FAF"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1D0C96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1CB9D02"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B5323BA" w14:textId="77777777" w:rsidR="009B6B29" w:rsidRPr="00F8548C" w:rsidRDefault="009B6B29" w:rsidP="009B6B29">
          <w:pPr>
            <w:rPr>
              <w:rFonts w:ascii="Arial" w:hAnsi="Arial"/>
              <w:rtl/>
            </w:rPr>
          </w:pPr>
          <w:r w:rsidRPr="00BC3D4D">
            <w:rPr>
              <w:rFonts w:ascii="Arial" w:hAnsi="Arial" w:hint="cs"/>
              <w:rtl/>
            </w:rPr>
            <w:t>תת מהדורה:01</w:t>
          </w:r>
        </w:p>
      </w:tc>
    </w:tr>
  </w:tbl>
  <w:p w14:paraId="26FC9800" w14:textId="77777777" w:rsidR="00E678BB" w:rsidRPr="00D84715" w:rsidRDefault="00830F8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8"/>
  </w:num>
  <w:num w:numId="3">
    <w:abstractNumId w:val="0"/>
  </w:num>
  <w:num w:numId="4">
    <w:abstractNumId w:val="9"/>
  </w:num>
  <w:num w:numId="5">
    <w:abstractNumId w:val="5"/>
  </w:num>
  <w:num w:numId="6">
    <w:abstractNumId w:val="4"/>
  </w:num>
  <w:num w:numId="7">
    <w:abstractNumId w:val="3"/>
  </w:num>
  <w:num w:numId="8">
    <w:abstractNumId w:val="7"/>
  </w:num>
  <w:num w:numId="9">
    <w:abstractNumId w:val="10"/>
  </w:num>
  <w:num w:numId="10">
    <w:abstractNumId w:val="13"/>
  </w:num>
  <w:num w:numId="11">
    <w:abstractNumId w:val="12"/>
  </w:num>
  <w:num w:numId="12">
    <w:abstractNumId w:val="6"/>
  </w:num>
  <w:num w:numId="13">
    <w:abstractNumId w:val="11"/>
  </w:num>
  <w:num w:numId="14">
    <w:abstractNumId w:val="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6F55"/>
    <w:rsid w:val="000D42CF"/>
    <w:rsid w:val="00104787"/>
    <w:rsid w:val="0011434D"/>
    <w:rsid w:val="001B27BD"/>
    <w:rsid w:val="001F3AE7"/>
    <w:rsid w:val="0023135A"/>
    <w:rsid w:val="002D5C29"/>
    <w:rsid w:val="00336CDD"/>
    <w:rsid w:val="004A4352"/>
    <w:rsid w:val="004E0B2C"/>
    <w:rsid w:val="00514ED8"/>
    <w:rsid w:val="00540E5A"/>
    <w:rsid w:val="00572407"/>
    <w:rsid w:val="006401F5"/>
    <w:rsid w:val="00643FC1"/>
    <w:rsid w:val="00675430"/>
    <w:rsid w:val="007548B0"/>
    <w:rsid w:val="007C4A53"/>
    <w:rsid w:val="007E1E80"/>
    <w:rsid w:val="00804A80"/>
    <w:rsid w:val="00830F81"/>
    <w:rsid w:val="009B6B29"/>
    <w:rsid w:val="009F7FB7"/>
    <w:rsid w:val="00A14F48"/>
    <w:rsid w:val="00A84328"/>
    <w:rsid w:val="00B07843"/>
    <w:rsid w:val="00B53C37"/>
    <w:rsid w:val="00B85624"/>
    <w:rsid w:val="00BA6974"/>
    <w:rsid w:val="00BB0869"/>
    <w:rsid w:val="00BC4C4D"/>
    <w:rsid w:val="00C43315"/>
    <w:rsid w:val="00C70AF8"/>
    <w:rsid w:val="00C76B8B"/>
    <w:rsid w:val="00E630D4"/>
    <w:rsid w:val="00E8203D"/>
    <w:rsid w:val="00F15B21"/>
    <w:rsid w:val="00FB7789"/>
    <w:rsid w:val="00FF4F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63FB36"/>
  <w15:docId w15:val="{A605BE15-C91E-477E-9500-2859C625F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545467119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2019-09-26T14:58:46+00:00</SDDocDate>
    <elnewpapaerdate xmlns="276fb107-33e2-4c3f-bae8-9cd5efb2baae" xsi:nil="true"/>
    <SDHebDate xmlns="276fb107-33e2-4c3f-bae8-9cd5efb2baae">כ"ו באלול,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E71BA9-FEF5-4FF0-950A-D60B6A5C88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purl.org/dc/terms/"/>
    <ds:schemaRef ds:uri="http://schemas.openxmlformats.org/package/2006/metadata/core-properties"/>
    <ds:schemaRef ds:uri="http://schemas.microsoft.com/office/2006/documentManagement/types"/>
    <ds:schemaRef ds:uri="276fb107-33e2-4c3f-bae8-9cd5efb2baae"/>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FE40F6B4-3820-462F-9EB1-BA9AB8CF8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457</Words>
  <Characters>2286</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WISE-MON 2020.docx.</vt:lpstr>
      <vt:lpstr/>
    </vt:vector>
  </TitlesOfParts>
  <Company/>
  <LinksUpToDate>false</LinksUpToDate>
  <CharactersWithSpaces>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WISE-MON 2020.docx.</dc:title>
  <dc:creator>Marina Paz</dc:creator>
  <cp:lastModifiedBy>דורין אמויאל</cp:lastModifiedBy>
  <cp:revision>2</cp:revision>
  <dcterms:created xsi:type="dcterms:W3CDTF">2019-11-13T09:38:00Z</dcterms:created>
  <dcterms:modified xsi:type="dcterms:W3CDTF">2019-11-13T09:38:00Z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